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2CEB" w:rsidRPr="00B06F7B" w:rsidRDefault="00B06F7B">
      <w:pPr>
        <w:rPr>
          <w:rFonts w:hint="eastAsia"/>
          <w:sz w:val="24"/>
        </w:rPr>
      </w:pPr>
      <w:r w:rsidRPr="00B06F7B">
        <w:rPr>
          <w:rFonts w:hint="eastAsia"/>
          <w:sz w:val="24"/>
        </w:rPr>
        <w:t>START</w:t>
      </w:r>
    </w:p>
    <w:p w:rsidR="00B06F7B" w:rsidRDefault="00B06F7B"/>
    <w:p w:rsidR="00B06F7B" w:rsidRDefault="00B06F7B" w:rsidP="00B06F7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11</w:t>
      </w:r>
      <w:r w:rsidR="00C46B96">
        <w:rPr>
          <w:rFonts w:hint="eastAsia"/>
        </w:rPr>
        <w:t>垃圾收集概念</w:t>
      </w:r>
    </w:p>
    <w:p w:rsidR="00C46B96" w:rsidRDefault="00C46B96" w:rsidP="00C46B9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405ACFF" wp14:editId="59C5860A">
            <wp:extent cx="5274310" cy="15875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96" w:rsidRDefault="00C46B96" w:rsidP="00C46B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垃圾收集算法</w:t>
      </w:r>
    </w:p>
    <w:p w:rsidR="00C46B96" w:rsidRDefault="00C46B96" w:rsidP="00C46B9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197A05" wp14:editId="398C5509">
            <wp:extent cx="5274310" cy="25781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96" w:rsidRDefault="00ED1F7E" w:rsidP="00C46B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垃圾收集算法</w:t>
      </w:r>
    </w:p>
    <w:p w:rsidR="00ED1F7E" w:rsidRDefault="00ED1F7E" w:rsidP="00ED1F7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1EE9169" wp14:editId="7AE568EE">
            <wp:extent cx="4603987" cy="2838596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7E" w:rsidRDefault="00267E9B" w:rsidP="00ED1F7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垃圾回收算法二</w:t>
      </w:r>
    </w:p>
    <w:p w:rsidR="00267E9B" w:rsidRDefault="00267E9B" w:rsidP="00267E9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C5AE864" wp14:editId="7FB75DE5">
            <wp:extent cx="5274310" cy="20440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9B" w:rsidRDefault="00267E9B" w:rsidP="00267E9B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停顿</w:t>
      </w:r>
    </w:p>
    <w:p w:rsidR="00267E9B" w:rsidRDefault="00267E9B" w:rsidP="00267E9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6637CD2" wp14:editId="7E038FB3">
            <wp:extent cx="5274310" cy="15741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9B" w:rsidRDefault="00267E9B" w:rsidP="00267E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老年代的排资论辈</w:t>
      </w:r>
    </w:p>
    <w:p w:rsidR="00267E9B" w:rsidRDefault="00267E9B" w:rsidP="00267E9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82A966E" wp14:editId="51BF2898">
            <wp:extent cx="5274310" cy="35077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9B" w:rsidRDefault="00267E9B" w:rsidP="00267E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虚拟机对于不大的对象，会优先放到TLAB区</w:t>
      </w:r>
    </w:p>
    <w:p w:rsidR="00267E9B" w:rsidRDefault="00267E9B" w:rsidP="00267E9B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FF93C4" wp14:editId="243AF3BE">
            <wp:extent cx="5274310" cy="7715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9B" w:rsidRDefault="00267E9B" w:rsidP="00267E9B">
      <w:pPr>
        <w:pStyle w:val="a3"/>
        <w:ind w:left="360" w:firstLineChars="0" w:firstLine="0"/>
      </w:pPr>
    </w:p>
    <w:p w:rsidR="00267E9B" w:rsidRDefault="00A55DFA" w:rsidP="00267E9B">
      <w:pPr>
        <w:pStyle w:val="a3"/>
        <w:numPr>
          <w:ilvl w:val="0"/>
          <w:numId w:val="1"/>
        </w:numPr>
        <w:ind w:firstLineChars="0"/>
      </w:pPr>
      <w:r>
        <w:t>TLAB</w:t>
      </w:r>
      <w:r>
        <w:rPr>
          <w:rFonts w:hint="eastAsia"/>
        </w:rPr>
        <w:t>概念</w:t>
      </w:r>
    </w:p>
    <w:p w:rsidR="00A55DFA" w:rsidRDefault="00A55DFA" w:rsidP="00A55DF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F5F9BD1" wp14:editId="25E02001">
            <wp:extent cx="5274310" cy="31464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DFA" w:rsidRDefault="00A55DFA" w:rsidP="00A55DFA"/>
    <w:p w:rsidR="00A55DFA" w:rsidRDefault="00A55DFA" w:rsidP="00A55DF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对象创建流程图</w:t>
      </w:r>
    </w:p>
    <w:p w:rsidR="00A55DFA" w:rsidRDefault="00A55DFA" w:rsidP="00A55DFA">
      <w:pPr>
        <w:pStyle w:val="a3"/>
        <w:ind w:left="360" w:firstLineChars="0" w:firstLine="0"/>
      </w:pPr>
    </w:p>
    <w:p w:rsidR="00A55DFA" w:rsidRDefault="00A55DFA" w:rsidP="00A55DF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2959E9" wp14:editId="1016DA41">
            <wp:extent cx="5274310" cy="32219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DFA" w:rsidRDefault="00A55DFA" w:rsidP="00A55DFA">
      <w:pPr>
        <w:pStyle w:val="a3"/>
        <w:ind w:left="360" w:firstLineChars="0" w:firstLine="0"/>
      </w:pPr>
    </w:p>
    <w:p w:rsidR="00A55DFA" w:rsidRDefault="00A55DFA" w:rsidP="00A55DFA">
      <w:pPr>
        <w:pStyle w:val="a3"/>
        <w:ind w:left="360" w:firstLineChars="0" w:firstLine="0"/>
      </w:pPr>
    </w:p>
    <w:p w:rsidR="00A55DFA" w:rsidRDefault="00A55DFA" w:rsidP="00A55DF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串行垃圾回收器</w:t>
      </w:r>
    </w:p>
    <w:p w:rsidR="00A55DFA" w:rsidRDefault="00A55DFA" w:rsidP="00A55DFA">
      <w:pPr>
        <w:pStyle w:val="a3"/>
        <w:ind w:left="360" w:firstLineChars="0" w:firstLine="0"/>
      </w:pPr>
    </w:p>
    <w:p w:rsidR="00A55DFA" w:rsidRDefault="00A55DFA" w:rsidP="00A55DF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14BF268" wp14:editId="38ED36F4">
            <wp:extent cx="5274310" cy="19665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DFA" w:rsidRDefault="00A55DFA" w:rsidP="00A55DFA"/>
    <w:p w:rsidR="00A55DFA" w:rsidRPr="00A55DFA" w:rsidRDefault="00A55DFA" w:rsidP="00A55DFA">
      <w:pPr>
        <w:pStyle w:val="a3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并行垃圾回收器，</w:t>
      </w:r>
      <w:r w:rsidRPr="00A55DFA">
        <w:rPr>
          <w:rFonts w:hint="eastAsia"/>
          <w:color w:val="FF0000"/>
        </w:rPr>
        <w:t>只是作用在新生代的垃圾回收器</w:t>
      </w:r>
    </w:p>
    <w:p w:rsidR="00A55DFA" w:rsidRDefault="00A55DFA" w:rsidP="00A55DFA">
      <w:pPr>
        <w:pStyle w:val="a3"/>
        <w:ind w:left="360" w:firstLineChars="0" w:firstLine="0"/>
      </w:pPr>
    </w:p>
    <w:p w:rsidR="00A55DFA" w:rsidRDefault="00A55DFA" w:rsidP="00A55DF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401255D" wp14:editId="15AD3F88">
            <wp:extent cx="5274310" cy="23171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DFA" w:rsidRDefault="00A55DFA" w:rsidP="00A55DFA"/>
    <w:p w:rsidR="00A55DFA" w:rsidRDefault="002C1B8E" w:rsidP="00A55DF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设置垃圾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的策略：1.</w:t>
      </w:r>
      <w:r>
        <w:t xml:space="preserve"> </w:t>
      </w:r>
      <w:r>
        <w:rPr>
          <w:rFonts w:hint="eastAsia"/>
        </w:rPr>
        <w:t>根据计算机性能设置垃圾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和参数</w:t>
      </w:r>
    </w:p>
    <w:p w:rsidR="002C1B8E" w:rsidRDefault="002C1B8E" w:rsidP="002C1B8E">
      <w:pPr>
        <w:pStyle w:val="a3"/>
        <w:ind w:left="360" w:firstLineChars="1100" w:firstLine="2310"/>
      </w:pPr>
      <w:proofErr w:type="spellStart"/>
      <w:r>
        <w:rPr>
          <w:rFonts w:hint="eastAsia"/>
        </w:rPr>
        <w:t>2.</w:t>
      </w:r>
      <w:r>
        <w:t xml:space="preserve"> </w:t>
      </w:r>
      <w:proofErr w:type="spellEnd"/>
      <w:r>
        <w:rPr>
          <w:rFonts w:hint="eastAsia"/>
        </w:rPr>
        <w:t>设置主流的垃圾回收器（</w:t>
      </w:r>
      <w:r w:rsidRPr="00B319CD">
        <w:rPr>
          <w:rFonts w:hint="eastAsia"/>
          <w:color w:val="FF0000"/>
        </w:rPr>
        <w:t>关注吞吐量&amp;关注GC时间</w:t>
      </w:r>
      <w:r>
        <w:rPr>
          <w:rFonts w:hint="eastAsia"/>
        </w:rPr>
        <w:t>）</w:t>
      </w:r>
    </w:p>
    <w:p w:rsidR="002C1B8E" w:rsidRDefault="002C1B8E" w:rsidP="002C1B8E"/>
    <w:p w:rsidR="002C1B8E" w:rsidRDefault="002C1B8E" w:rsidP="002C1B8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新生代垃圾</w:t>
      </w:r>
      <w:proofErr w:type="gramStart"/>
      <w:r>
        <w:rPr>
          <w:rFonts w:hint="eastAsia"/>
        </w:rPr>
        <w:t>回收器</w:t>
      </w:r>
      <w:proofErr w:type="spellStart"/>
      <w:proofErr w:type="gramEnd"/>
      <w:r>
        <w:rPr>
          <w:rFonts w:hint="eastAsia"/>
        </w:rPr>
        <w:t>par</w:t>
      </w:r>
      <w:r>
        <w:t>allelGc</w:t>
      </w:r>
      <w:proofErr w:type="spellEnd"/>
      <w:r>
        <w:rPr>
          <w:rFonts w:hint="eastAsia"/>
        </w:rPr>
        <w:t>，</w:t>
      </w:r>
      <w:r w:rsidR="00B319CD">
        <w:rPr>
          <w:rFonts w:hint="eastAsia"/>
        </w:rPr>
        <w:t>关注</w:t>
      </w:r>
      <w:r>
        <w:rPr>
          <w:rFonts w:hint="eastAsia"/>
        </w:rPr>
        <w:t>系统的吞吐量</w:t>
      </w:r>
    </w:p>
    <w:p w:rsidR="002C1B8E" w:rsidRDefault="002C1B8E" w:rsidP="002C1B8E">
      <w:pPr>
        <w:pStyle w:val="a3"/>
        <w:ind w:left="360" w:firstLineChars="0" w:firstLine="0"/>
      </w:pPr>
    </w:p>
    <w:p w:rsidR="002C1B8E" w:rsidRDefault="002C1B8E" w:rsidP="002C1B8E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D5C8CB" wp14:editId="53C7BE6D">
            <wp:extent cx="5274310" cy="32886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B8E" w:rsidRDefault="002C1B8E" w:rsidP="002C1B8E">
      <w:pPr>
        <w:pStyle w:val="a3"/>
        <w:ind w:left="360" w:firstLineChars="0" w:firstLine="0"/>
      </w:pPr>
    </w:p>
    <w:p w:rsidR="002C1B8E" w:rsidRDefault="002C1B8E" w:rsidP="002C1B8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老年代的并行垃圾回收器，使用标记压缩法</w:t>
      </w:r>
      <w:r w:rsidR="00CD2812">
        <w:rPr>
          <w:rFonts w:hint="eastAsia"/>
        </w:rPr>
        <w:t>，关注吞吐量</w:t>
      </w:r>
    </w:p>
    <w:p w:rsidR="002C1B8E" w:rsidRDefault="002C1B8E" w:rsidP="002C1B8E">
      <w:pPr>
        <w:pStyle w:val="a3"/>
        <w:ind w:left="360" w:firstLineChars="0" w:firstLine="0"/>
      </w:pPr>
    </w:p>
    <w:p w:rsidR="002C1B8E" w:rsidRDefault="002C1B8E" w:rsidP="002C1B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022F8AB" wp14:editId="0FCAD0B0">
            <wp:extent cx="5274310" cy="17557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B8E" w:rsidRDefault="002C1B8E" w:rsidP="002C1B8E">
      <w:pPr>
        <w:pStyle w:val="a3"/>
        <w:ind w:left="360" w:firstLineChars="0" w:firstLine="0"/>
      </w:pPr>
    </w:p>
    <w:p w:rsidR="002C1B8E" w:rsidRPr="00311F80" w:rsidRDefault="002C1B8E" w:rsidP="002C1B8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CMS回收器，这个</w:t>
      </w:r>
      <w:proofErr w:type="gramStart"/>
      <w:r>
        <w:rPr>
          <w:rFonts w:hint="eastAsia"/>
        </w:rPr>
        <w:t>回收器关注</w:t>
      </w:r>
      <w:proofErr w:type="gramEnd"/>
      <w:r w:rsidRPr="00311F80">
        <w:rPr>
          <w:rFonts w:hint="eastAsia"/>
          <w:color w:val="FF0000"/>
        </w:rPr>
        <w:t>GC的停顿时间</w:t>
      </w:r>
    </w:p>
    <w:p w:rsidR="00311F80" w:rsidRPr="00311F80" w:rsidRDefault="00311F80" w:rsidP="00311F80">
      <w:pPr>
        <w:pStyle w:val="a3"/>
        <w:ind w:left="360" w:firstLineChars="0" w:firstLine="0"/>
      </w:pPr>
    </w:p>
    <w:p w:rsidR="00311F80" w:rsidRDefault="00311F80" w:rsidP="00311F80"/>
    <w:p w:rsidR="00311F80" w:rsidRDefault="00311F80" w:rsidP="00311F80">
      <w:r>
        <w:rPr>
          <w:noProof/>
        </w:rPr>
        <w:lastRenderedPageBreak/>
        <w:drawing>
          <wp:inline distT="0" distB="0" distL="0" distR="0" wp14:anchorId="15B34761" wp14:editId="3F7DD623">
            <wp:extent cx="5274310" cy="32435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80" w:rsidRDefault="00311F80" w:rsidP="00311F80"/>
    <w:p w:rsidR="00311F80" w:rsidRDefault="00311F80" w:rsidP="00311F8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G1垃圾回收器</w:t>
      </w:r>
    </w:p>
    <w:p w:rsidR="00311F80" w:rsidRDefault="00311F80" w:rsidP="00311F80">
      <w:pPr>
        <w:pStyle w:val="a3"/>
        <w:ind w:left="360" w:firstLineChars="0" w:firstLine="0"/>
      </w:pPr>
    </w:p>
    <w:p w:rsidR="00311F80" w:rsidRDefault="004003A2" w:rsidP="00311F80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349FE8C" wp14:editId="16C4A6D5">
            <wp:extent cx="5274310" cy="32689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80" w:rsidRDefault="00311F80" w:rsidP="00311F80"/>
    <w:p w:rsidR="00311F80" w:rsidRDefault="004003A2" w:rsidP="004003A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JMETER压力测试工具</w:t>
      </w:r>
    </w:p>
    <w:p w:rsidR="00721012" w:rsidRDefault="00721012" w:rsidP="00721012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C50A277" wp14:editId="4AF75335">
            <wp:extent cx="3537132" cy="2222614"/>
            <wp:effectExtent l="0" t="0" r="635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22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F4" w:rsidRDefault="003F6AF4" w:rsidP="00721012">
      <w:pPr>
        <w:pStyle w:val="a3"/>
        <w:ind w:left="360" w:firstLineChars="0" w:firstLine="0"/>
      </w:pPr>
    </w:p>
    <w:p w:rsidR="003F6AF4" w:rsidRDefault="003F6AF4" w:rsidP="0072101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19337BA" wp14:editId="0A1D682F">
            <wp:extent cx="3803845" cy="2057506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3845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101" w:rsidRDefault="00322101" w:rsidP="00721012">
      <w:pPr>
        <w:pStyle w:val="a3"/>
        <w:ind w:left="360" w:firstLineChars="0" w:firstLine="0"/>
      </w:pPr>
    </w:p>
    <w:p w:rsidR="00322101" w:rsidRDefault="00322101" w:rsidP="0072101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B77F19" wp14:editId="285541A4">
            <wp:extent cx="3606985" cy="222896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EF3" w:rsidRDefault="00C31EF3" w:rsidP="00721012">
      <w:pPr>
        <w:pStyle w:val="a3"/>
        <w:ind w:left="360" w:firstLineChars="0" w:firstLine="0"/>
      </w:pPr>
    </w:p>
    <w:p w:rsidR="00C31EF3" w:rsidRDefault="00C31EF3" w:rsidP="00721012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CF08B57" wp14:editId="392A8C5B">
            <wp:extent cx="3645087" cy="269253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EF3" w:rsidRDefault="00C31EF3" w:rsidP="00721012">
      <w:pPr>
        <w:pStyle w:val="a3"/>
        <w:ind w:left="360" w:firstLineChars="0" w:firstLine="0"/>
      </w:pPr>
    </w:p>
    <w:p w:rsidR="00C31EF3" w:rsidRDefault="00FD524B" w:rsidP="00721012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239B16F" wp14:editId="7E48AC0F">
            <wp:extent cx="3448227" cy="2622685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31E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422F5F"/>
    <w:multiLevelType w:val="hybridMultilevel"/>
    <w:tmpl w:val="A69654E2"/>
    <w:lvl w:ilvl="0" w:tplc="B9EC09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3115"/>
    <w:rsid w:val="00267E9B"/>
    <w:rsid w:val="002C1B8E"/>
    <w:rsid w:val="00311F80"/>
    <w:rsid w:val="00322101"/>
    <w:rsid w:val="003F6AF4"/>
    <w:rsid w:val="004003A2"/>
    <w:rsid w:val="00442CEB"/>
    <w:rsid w:val="00721012"/>
    <w:rsid w:val="007A3115"/>
    <w:rsid w:val="00860CDC"/>
    <w:rsid w:val="00A55DFA"/>
    <w:rsid w:val="00B06F7B"/>
    <w:rsid w:val="00B319CD"/>
    <w:rsid w:val="00B9719D"/>
    <w:rsid w:val="00C31EF3"/>
    <w:rsid w:val="00C46B96"/>
    <w:rsid w:val="00CD2812"/>
    <w:rsid w:val="00ED1F7E"/>
    <w:rsid w:val="00FD52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E3C06"/>
  <w15:chartTrackingRefBased/>
  <w15:docId w15:val="{23BBABD9-A977-43F9-8AD5-95E9CD2BF0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06F7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</Pages>
  <Words>50</Words>
  <Characters>288</Characters>
  <Application>Microsoft Office Word</Application>
  <DocSecurity>0</DocSecurity>
  <Lines>2</Lines>
  <Paragraphs>1</Paragraphs>
  <ScaleCrop>false</ScaleCrop>
  <Company/>
  <LinksUpToDate>false</LinksUpToDate>
  <CharactersWithSpaces>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sunha</dc:creator>
  <cp:keywords/>
  <dc:description/>
  <cp:lastModifiedBy>sunha</cp:lastModifiedBy>
  <cp:revision>13</cp:revision>
  <dcterms:created xsi:type="dcterms:W3CDTF">2017-08-04T09:34:00Z</dcterms:created>
  <dcterms:modified xsi:type="dcterms:W3CDTF">2017-08-04T10:57:00Z</dcterms:modified>
</cp:coreProperties>
</file>